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793F" w14:textId="2B977371" w:rsidR="008F05E6" w:rsidRPr="00BE73DE" w:rsidRDefault="00DA1EC9" w:rsidP="00DA1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DE">
        <w:rPr>
          <w:rFonts w:ascii="Times New Roman" w:hAnsi="Times New Roman" w:cs="Times New Roman"/>
          <w:b/>
          <w:sz w:val="24"/>
          <w:szCs w:val="24"/>
        </w:rPr>
        <w:t>UCHWAŁA</w:t>
      </w:r>
      <w:r w:rsidR="008F05E6" w:rsidRPr="00BE73DE">
        <w:rPr>
          <w:rFonts w:ascii="Times New Roman" w:hAnsi="Times New Roman" w:cs="Times New Roman"/>
          <w:b/>
          <w:sz w:val="24"/>
          <w:szCs w:val="24"/>
        </w:rPr>
        <w:t xml:space="preserve"> Nr XXVI.</w:t>
      </w:r>
      <w:r w:rsidR="00BE73DE" w:rsidRPr="00BE73DE">
        <w:rPr>
          <w:rFonts w:ascii="Times New Roman" w:hAnsi="Times New Roman" w:cs="Times New Roman"/>
          <w:b/>
          <w:sz w:val="24"/>
          <w:szCs w:val="24"/>
        </w:rPr>
        <w:t>280</w:t>
      </w:r>
      <w:r w:rsidR="008F05E6" w:rsidRPr="00BE73DE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8D22E9" w:rsidRPr="00BE73DE">
        <w:rPr>
          <w:rFonts w:ascii="Times New Roman" w:hAnsi="Times New Roman" w:cs="Times New Roman"/>
          <w:b/>
          <w:sz w:val="24"/>
          <w:szCs w:val="24"/>
        </w:rPr>
        <w:br/>
      </w:r>
      <w:r w:rsidR="008F05E6" w:rsidRPr="00BE73DE">
        <w:rPr>
          <w:rFonts w:ascii="Times New Roman" w:hAnsi="Times New Roman" w:cs="Times New Roman"/>
          <w:b/>
          <w:sz w:val="24"/>
          <w:szCs w:val="24"/>
        </w:rPr>
        <w:t>RADY GMINY ZŁOTÓW</w:t>
      </w:r>
      <w:r w:rsidR="008D22E9" w:rsidRPr="00BE73DE">
        <w:rPr>
          <w:rFonts w:ascii="Times New Roman" w:hAnsi="Times New Roman" w:cs="Times New Roman"/>
          <w:b/>
          <w:sz w:val="24"/>
          <w:szCs w:val="24"/>
        </w:rPr>
        <w:br/>
      </w:r>
      <w:r w:rsidRPr="00BE73DE">
        <w:rPr>
          <w:rFonts w:ascii="Times New Roman" w:hAnsi="Times New Roman" w:cs="Times New Roman"/>
          <w:b/>
          <w:sz w:val="24"/>
          <w:szCs w:val="24"/>
        </w:rPr>
        <w:t>z dnia</w:t>
      </w:r>
      <w:r w:rsidR="008D22E9" w:rsidRPr="00BE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5E6" w:rsidRPr="00BE73DE">
        <w:rPr>
          <w:rFonts w:ascii="Times New Roman" w:hAnsi="Times New Roman" w:cs="Times New Roman"/>
          <w:b/>
          <w:sz w:val="24"/>
          <w:szCs w:val="24"/>
        </w:rPr>
        <w:t>23 lutego 2017 r.</w:t>
      </w:r>
    </w:p>
    <w:p w14:paraId="63B08463" w14:textId="6C34853F" w:rsidR="00DA1EC9" w:rsidRPr="00AD7441" w:rsidRDefault="008D22E9" w:rsidP="00B61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DA1EC9" w:rsidRPr="00AD7441">
        <w:rPr>
          <w:rFonts w:ascii="Times New Roman" w:hAnsi="Times New Roman" w:cs="Times New Roman"/>
          <w:b/>
          <w:sz w:val="24"/>
          <w:szCs w:val="24"/>
        </w:rPr>
        <w:t>w sprawie sprzeciwu wobec zapowiadanych zmian prawa samorządowego w Polsce</w:t>
      </w:r>
    </w:p>
    <w:p w14:paraId="35E8C1DD" w14:textId="77777777" w:rsidR="00BE73DE" w:rsidRPr="00B6382D" w:rsidRDefault="00BE73DE" w:rsidP="00B614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3A3E2" w14:textId="6B0AE418" w:rsidR="00DA1EC9" w:rsidRPr="00B6382D" w:rsidRDefault="008F05E6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EC9" w:rsidRPr="00B6382D">
        <w:rPr>
          <w:rFonts w:ascii="Times New Roman" w:hAnsi="Times New Roman" w:cs="Times New Roman"/>
          <w:sz w:val="24"/>
          <w:szCs w:val="24"/>
        </w:rPr>
        <w:t>Działając na podstawie art. 18 ust. 1 w zw</w:t>
      </w:r>
      <w:r w:rsidR="000E30EE">
        <w:rPr>
          <w:rFonts w:ascii="Times New Roman" w:hAnsi="Times New Roman" w:cs="Times New Roman"/>
          <w:sz w:val="24"/>
          <w:szCs w:val="24"/>
        </w:rPr>
        <w:t>iązku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 z art. 6 ust. 1 ustawy z dnia 8 marca 1990</w:t>
      </w:r>
      <w:r w:rsidR="004A059C">
        <w:rPr>
          <w:rFonts w:ascii="Times New Roman" w:hAnsi="Times New Roman" w:cs="Times New Roman"/>
          <w:sz w:val="24"/>
          <w:szCs w:val="24"/>
        </w:rPr>
        <w:t xml:space="preserve">r. 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 o samorządzie gminnym (Dz. U. z 2016</w:t>
      </w:r>
      <w:r w:rsidR="004A059C">
        <w:rPr>
          <w:rFonts w:ascii="Times New Roman" w:hAnsi="Times New Roman" w:cs="Times New Roman"/>
          <w:sz w:val="24"/>
          <w:szCs w:val="24"/>
        </w:rPr>
        <w:t xml:space="preserve"> </w:t>
      </w:r>
      <w:r w:rsidR="00DA1EC9" w:rsidRPr="00B6382D">
        <w:rPr>
          <w:rFonts w:ascii="Times New Roman" w:hAnsi="Times New Roman" w:cs="Times New Roman"/>
          <w:sz w:val="24"/>
          <w:szCs w:val="24"/>
        </w:rPr>
        <w:t>r. poz. 446 z późn. zm.), art. 4 ust. 6 Europejskiej Karty Samorządu Lokalnego sporządzonej w Strasburgu dnia 15 października 1985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5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1EC9" w:rsidRPr="004A059C">
        <w:rPr>
          <w:rFonts w:ascii="Times New Roman" w:hAnsi="Times New Roman" w:cs="Times New Roman"/>
          <w:sz w:val="24"/>
          <w:szCs w:val="24"/>
        </w:rPr>
        <w:t>(Dz. U. z 1994</w:t>
      </w:r>
      <w:r w:rsidR="004A059C" w:rsidRPr="004A059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BCD">
        <w:rPr>
          <w:rFonts w:ascii="Times New Roman" w:hAnsi="Times New Roman" w:cs="Times New Roman"/>
          <w:sz w:val="24"/>
          <w:szCs w:val="24"/>
        </w:rPr>
        <w:t xml:space="preserve"> Nr 124, poz. 607) oraz </w:t>
      </w:r>
      <w:r w:rsidR="00153BCD" w:rsidRPr="00153BCD">
        <w:rPr>
          <w:rFonts w:ascii="Times New Roman" w:hAnsi="Times New Roman" w:cs="Times New Roman"/>
          <w:sz w:val="24"/>
          <w:szCs w:val="24"/>
        </w:rPr>
        <w:t xml:space="preserve">§ </w:t>
      </w:r>
      <w:r w:rsidR="00153BCD">
        <w:rPr>
          <w:rFonts w:ascii="Times New Roman" w:hAnsi="Times New Roman" w:cs="Times New Roman"/>
          <w:sz w:val="24"/>
          <w:szCs w:val="24"/>
        </w:rPr>
        <w:t xml:space="preserve">3 </w:t>
      </w:r>
      <w:r w:rsidR="000B5F24" w:rsidRPr="009A7C5A">
        <w:rPr>
          <w:rFonts w:ascii="Times New Roman" w:hAnsi="Times New Roman" w:cs="Times New Roman"/>
          <w:sz w:val="24"/>
          <w:szCs w:val="24"/>
        </w:rPr>
        <w:t>Statutu Gminy Złotów stanowiącego</w:t>
      </w:r>
      <w:r w:rsidR="000B5F24" w:rsidRPr="003F3571">
        <w:t xml:space="preserve"> </w:t>
      </w:r>
      <w:r w:rsidR="000B5F24" w:rsidRPr="009A7C5A">
        <w:rPr>
          <w:rFonts w:ascii="Times New Roman" w:hAnsi="Times New Roman" w:cs="Times New Roman"/>
          <w:sz w:val="24"/>
          <w:szCs w:val="24"/>
        </w:rPr>
        <w:t xml:space="preserve">załącznik do Uchwały Nr V/28/03 Rady Gminy Złotów z dnia 23 </w:t>
      </w:r>
      <w:r w:rsidR="005A65FB" w:rsidRPr="009A7C5A">
        <w:rPr>
          <w:rFonts w:ascii="Times New Roman" w:hAnsi="Times New Roman" w:cs="Times New Roman"/>
          <w:sz w:val="24"/>
          <w:szCs w:val="24"/>
        </w:rPr>
        <w:t>stycznia 2003</w:t>
      </w:r>
      <w:r w:rsidR="000B5F24" w:rsidRPr="009A7C5A">
        <w:rPr>
          <w:rFonts w:ascii="Times New Roman" w:hAnsi="Times New Roman" w:cs="Times New Roman"/>
          <w:sz w:val="24"/>
          <w:szCs w:val="24"/>
        </w:rPr>
        <w:t xml:space="preserve"> r. w sprawie Statutu</w:t>
      </w:r>
      <w:r w:rsidR="000B5F24" w:rsidRPr="003F3571">
        <w:t xml:space="preserve"> 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 xml:space="preserve">Złotów 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(Dz. Urz. Woj. </w:t>
      </w:r>
      <w:r>
        <w:rPr>
          <w:rFonts w:ascii="Times New Roman" w:hAnsi="Times New Roman" w:cs="Times New Roman"/>
          <w:sz w:val="24"/>
          <w:szCs w:val="24"/>
        </w:rPr>
        <w:t>Wlkp.</w:t>
      </w:r>
      <w:r w:rsidR="004014DC">
        <w:rPr>
          <w:rFonts w:ascii="Times New Roman" w:hAnsi="Times New Roman" w:cs="Times New Roman"/>
          <w:sz w:val="24"/>
          <w:szCs w:val="24"/>
        </w:rPr>
        <w:t xml:space="preserve"> Nr 45, poz. 845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793870">
        <w:rPr>
          <w:rFonts w:ascii="Times New Roman" w:hAnsi="Times New Roman" w:cs="Times New Roman"/>
          <w:sz w:val="24"/>
          <w:szCs w:val="24"/>
        </w:rPr>
        <w:t>Złotów</w:t>
      </w:r>
      <w:r>
        <w:t xml:space="preserve"> </w:t>
      </w:r>
      <w:r w:rsidR="00DA1EC9" w:rsidRPr="00B6382D">
        <w:rPr>
          <w:rFonts w:ascii="Times New Roman" w:hAnsi="Times New Roman" w:cs="Times New Roman"/>
          <w:sz w:val="24"/>
          <w:szCs w:val="24"/>
        </w:rPr>
        <w:t>uchwala</w:t>
      </w:r>
      <w:r w:rsidR="00BE73DE">
        <w:rPr>
          <w:rFonts w:ascii="Times New Roman" w:hAnsi="Times New Roman" w:cs="Times New Roman"/>
          <w:sz w:val="24"/>
          <w:szCs w:val="24"/>
        </w:rPr>
        <w:t>,</w:t>
      </w:r>
      <w:r w:rsidR="00DA1EC9" w:rsidRPr="00B6382D">
        <w:rPr>
          <w:rFonts w:ascii="Times New Roman" w:hAnsi="Times New Roman" w:cs="Times New Roman"/>
          <w:sz w:val="24"/>
          <w:szCs w:val="24"/>
        </w:rPr>
        <w:t xml:space="preserve"> </w:t>
      </w:r>
      <w:r w:rsidR="004A05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EC9" w:rsidRPr="00B6382D">
        <w:rPr>
          <w:rFonts w:ascii="Times New Roman" w:hAnsi="Times New Roman" w:cs="Times New Roman"/>
          <w:sz w:val="24"/>
          <w:szCs w:val="24"/>
        </w:rPr>
        <w:t>co następuje:</w:t>
      </w:r>
    </w:p>
    <w:p w14:paraId="53E7A981" w14:textId="450E1B9F" w:rsidR="00DA1EC9" w:rsidRPr="008F05E6" w:rsidRDefault="008F05E6" w:rsidP="004A0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82D" w:rsidRPr="003870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1EC9" w:rsidRPr="003870C0">
        <w:rPr>
          <w:rFonts w:ascii="Times New Roman" w:hAnsi="Times New Roman" w:cs="Times New Roman"/>
          <w:b/>
          <w:sz w:val="24"/>
          <w:szCs w:val="24"/>
        </w:rPr>
        <w:t>1</w:t>
      </w:r>
      <w:r w:rsidR="00B6382D" w:rsidRPr="003870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DA1EC9" w:rsidRPr="008F05E6">
        <w:rPr>
          <w:rFonts w:ascii="Times New Roman" w:hAnsi="Times New Roman" w:cs="Times New Roman"/>
          <w:sz w:val="24"/>
          <w:szCs w:val="24"/>
        </w:rPr>
        <w:t xml:space="preserve">Rada Gminy </w:t>
      </w:r>
      <w:r>
        <w:rPr>
          <w:rFonts w:ascii="Times New Roman" w:hAnsi="Times New Roman" w:cs="Times New Roman"/>
          <w:sz w:val="24"/>
          <w:szCs w:val="24"/>
        </w:rPr>
        <w:t xml:space="preserve">Złotów </w:t>
      </w:r>
      <w:r w:rsidR="00DA1EC9" w:rsidRPr="008F05E6">
        <w:rPr>
          <w:rFonts w:ascii="Times New Roman" w:hAnsi="Times New Roman" w:cs="Times New Roman"/>
          <w:sz w:val="24"/>
          <w:szCs w:val="24"/>
        </w:rPr>
        <w:t xml:space="preserve">wyraża </w:t>
      </w:r>
      <w:r w:rsidR="008D22E9" w:rsidRPr="008F05E6">
        <w:rPr>
          <w:rFonts w:ascii="Times New Roman" w:hAnsi="Times New Roman" w:cs="Times New Roman"/>
          <w:b/>
          <w:sz w:val="24"/>
          <w:szCs w:val="24"/>
        </w:rPr>
        <w:t xml:space="preserve">zdecydowany </w:t>
      </w:r>
      <w:r w:rsidR="00DA1EC9" w:rsidRPr="008F05E6">
        <w:rPr>
          <w:rFonts w:ascii="Times New Roman" w:hAnsi="Times New Roman" w:cs="Times New Roman"/>
          <w:b/>
          <w:sz w:val="24"/>
          <w:szCs w:val="24"/>
        </w:rPr>
        <w:t>sprzeciw</w:t>
      </w:r>
      <w:r w:rsidR="00DA1EC9" w:rsidRPr="008F05E6">
        <w:rPr>
          <w:rFonts w:ascii="Times New Roman" w:hAnsi="Times New Roman" w:cs="Times New Roman"/>
          <w:sz w:val="24"/>
          <w:szCs w:val="24"/>
        </w:rPr>
        <w:t xml:space="preserve"> wobec zapowiadanych zmian prawa samorządowego Polsce, w szczególności w zakresie rozwiązań o charakterze ustrojowym.</w:t>
      </w:r>
    </w:p>
    <w:p w14:paraId="02761358" w14:textId="0DFA61CA" w:rsidR="00063901" w:rsidRPr="008F05E6" w:rsidRDefault="008F05E6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05E6">
        <w:rPr>
          <w:rFonts w:ascii="Times New Roman" w:hAnsi="Times New Roman" w:cs="Times New Roman"/>
          <w:sz w:val="24"/>
          <w:szCs w:val="24"/>
        </w:rPr>
        <w:t xml:space="preserve">2. </w:t>
      </w:r>
      <w:r w:rsidR="00063901" w:rsidRPr="008F05E6">
        <w:rPr>
          <w:rFonts w:ascii="Times New Roman" w:hAnsi="Times New Roman" w:cs="Times New Roman"/>
          <w:sz w:val="24"/>
          <w:szCs w:val="24"/>
        </w:rPr>
        <w:t>Rada Gminy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Złotów </w:t>
      </w:r>
      <w:r w:rsidR="00063901" w:rsidRPr="008F05E6">
        <w:rPr>
          <w:rFonts w:ascii="Times New Roman" w:hAnsi="Times New Roman" w:cs="Times New Roman"/>
          <w:sz w:val="24"/>
          <w:szCs w:val="24"/>
        </w:rPr>
        <w:t xml:space="preserve">stwierdza, że pojawiające się w przestrzeni publicznej kategoryczne zapowiedzi </w:t>
      </w:r>
      <w:r w:rsidR="008C64B8" w:rsidRPr="008F05E6">
        <w:rPr>
          <w:rFonts w:ascii="Times New Roman" w:hAnsi="Times New Roman" w:cs="Times New Roman"/>
          <w:sz w:val="24"/>
          <w:szCs w:val="24"/>
        </w:rPr>
        <w:t>radykalnych zmian w samorządowym</w:t>
      </w:r>
      <w:r w:rsidR="00063901" w:rsidRPr="008F05E6">
        <w:rPr>
          <w:rFonts w:ascii="Times New Roman" w:hAnsi="Times New Roman" w:cs="Times New Roman"/>
          <w:sz w:val="24"/>
          <w:szCs w:val="24"/>
        </w:rPr>
        <w:t xml:space="preserve"> </w:t>
      </w:r>
      <w:r w:rsidR="008C64B8" w:rsidRPr="008F05E6">
        <w:rPr>
          <w:rFonts w:ascii="Times New Roman" w:hAnsi="Times New Roman" w:cs="Times New Roman"/>
          <w:sz w:val="24"/>
          <w:szCs w:val="24"/>
        </w:rPr>
        <w:t>prawie wyborczym</w:t>
      </w:r>
      <w:r w:rsidR="00063901" w:rsidRPr="008F05E6">
        <w:rPr>
          <w:rFonts w:ascii="Times New Roman" w:hAnsi="Times New Roman" w:cs="Times New Roman"/>
          <w:sz w:val="24"/>
          <w:szCs w:val="24"/>
        </w:rPr>
        <w:t xml:space="preserve"> </w:t>
      </w:r>
      <w:r w:rsidR="00BE73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3901" w:rsidRPr="008F05E6">
        <w:rPr>
          <w:rFonts w:ascii="Times New Roman" w:hAnsi="Times New Roman" w:cs="Times New Roman"/>
          <w:sz w:val="24"/>
          <w:szCs w:val="24"/>
        </w:rPr>
        <w:t>w zakresie rewizji zakresu okręgów wyborczych</w:t>
      </w:r>
      <w:r w:rsidR="007E4FC3" w:rsidRPr="008F05E6">
        <w:rPr>
          <w:rFonts w:ascii="Times New Roman" w:hAnsi="Times New Roman" w:cs="Times New Roman"/>
          <w:sz w:val="24"/>
          <w:szCs w:val="24"/>
        </w:rPr>
        <w:t>, ograniczenia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możliwości udziału w procesie wyborczym komit</w:t>
      </w:r>
      <w:r w:rsidR="007E4FC3" w:rsidRPr="008F05E6">
        <w:rPr>
          <w:rFonts w:ascii="Times New Roman" w:hAnsi="Times New Roman" w:cs="Times New Roman"/>
          <w:sz w:val="24"/>
          <w:szCs w:val="24"/>
        </w:rPr>
        <w:t>etów obywatelskich, podniesienia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progów wyborczych, ogranicz</w:t>
      </w:r>
      <w:r w:rsidR="007E4FC3" w:rsidRPr="008F05E6">
        <w:rPr>
          <w:rFonts w:ascii="Times New Roman" w:hAnsi="Times New Roman" w:cs="Times New Roman"/>
          <w:sz w:val="24"/>
          <w:szCs w:val="24"/>
        </w:rPr>
        <w:t>enia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kadencyjności organów wykonawczych </w:t>
      </w:r>
      <w:r w:rsidR="008C64B8" w:rsidRPr="008F05E6">
        <w:rPr>
          <w:rFonts w:ascii="Times New Roman" w:hAnsi="Times New Roman" w:cs="Times New Roman"/>
          <w:sz w:val="24"/>
          <w:szCs w:val="24"/>
        </w:rPr>
        <w:t>jednostek samorządu terytorialnego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E4FC3" w:rsidRPr="008F05E6">
        <w:rPr>
          <w:rFonts w:ascii="Times New Roman" w:hAnsi="Times New Roman" w:cs="Times New Roman"/>
          <w:sz w:val="24"/>
          <w:szCs w:val="24"/>
        </w:rPr>
        <w:t>ograniczenia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obywatelom ich </w:t>
      </w:r>
      <w:r w:rsidR="008C64B8" w:rsidRPr="008F05E6">
        <w:rPr>
          <w:rFonts w:ascii="Times New Roman" w:hAnsi="Times New Roman" w:cs="Times New Roman"/>
          <w:sz w:val="24"/>
          <w:szCs w:val="24"/>
        </w:rPr>
        <w:t>konstytucyjnych praw i wolności</w:t>
      </w:r>
      <w:r w:rsidR="005C4094" w:rsidRPr="008F05E6">
        <w:rPr>
          <w:rFonts w:ascii="Times New Roman" w:hAnsi="Times New Roman" w:cs="Times New Roman"/>
          <w:sz w:val="24"/>
          <w:szCs w:val="24"/>
        </w:rPr>
        <w:t xml:space="preserve"> </w:t>
      </w:r>
      <w:r w:rsidR="008C64B8" w:rsidRPr="008F05E6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="005C4094" w:rsidRPr="008F05E6">
        <w:rPr>
          <w:rFonts w:ascii="Times New Roman" w:hAnsi="Times New Roman" w:cs="Times New Roman"/>
          <w:sz w:val="24"/>
          <w:szCs w:val="24"/>
        </w:rPr>
        <w:t>wynikających z art. 62 Konstytucji RP</w:t>
      </w:r>
      <w:r w:rsidR="00493DA8" w:rsidRPr="008F05E6">
        <w:rPr>
          <w:rFonts w:ascii="Times New Roman" w:hAnsi="Times New Roman" w:cs="Times New Roman"/>
          <w:sz w:val="24"/>
          <w:szCs w:val="24"/>
        </w:rPr>
        <w:t xml:space="preserve"> – godzą w prawa obywateli Rzeczypospolitej Polskiej</w:t>
      </w:r>
      <w:r w:rsidR="005C4094" w:rsidRPr="008F05E6">
        <w:rPr>
          <w:rFonts w:ascii="Times New Roman" w:hAnsi="Times New Roman" w:cs="Times New Roman"/>
          <w:sz w:val="24"/>
          <w:szCs w:val="24"/>
        </w:rPr>
        <w:t>.</w:t>
      </w:r>
    </w:p>
    <w:p w14:paraId="795EAED3" w14:textId="61EAC2D5" w:rsidR="003870C0" w:rsidRPr="003870C0" w:rsidRDefault="008F05E6" w:rsidP="004A059C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B6382D" w:rsidRPr="003870C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3870C0">
        <w:rPr>
          <w:rFonts w:ascii="Times New Roman" w:hAnsi="Times New Roman" w:cs="Times New Roman"/>
          <w:sz w:val="24"/>
          <w:szCs w:val="24"/>
        </w:rPr>
        <w:t xml:space="preserve">prawa samorządowego </w:t>
      </w:r>
      <w:r w:rsidR="003870C0" w:rsidRPr="003870C0"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447064">
        <w:rPr>
          <w:rFonts w:ascii="Times New Roman" w:hAnsi="Times New Roman" w:cs="Times New Roman"/>
          <w:sz w:val="24"/>
          <w:szCs w:val="24"/>
        </w:rPr>
        <w:t xml:space="preserve">uprzednio </w:t>
      </w:r>
      <w:r w:rsidR="003870C0">
        <w:rPr>
          <w:rFonts w:ascii="Times New Roman" w:hAnsi="Times New Roman" w:cs="Times New Roman"/>
          <w:sz w:val="24"/>
          <w:szCs w:val="24"/>
        </w:rPr>
        <w:t xml:space="preserve">poddane możliwie szerokim </w:t>
      </w:r>
      <w:r w:rsidR="003870C0" w:rsidRPr="008D22E9">
        <w:rPr>
          <w:rFonts w:ascii="Times New Roman" w:hAnsi="Times New Roman" w:cs="Times New Roman"/>
          <w:b/>
          <w:sz w:val="24"/>
          <w:szCs w:val="24"/>
        </w:rPr>
        <w:t>konsultacjom społecznym</w:t>
      </w:r>
      <w:r w:rsidR="003870C0" w:rsidRPr="003870C0">
        <w:rPr>
          <w:rFonts w:ascii="Times New Roman" w:hAnsi="Times New Roman" w:cs="Times New Roman"/>
          <w:sz w:val="24"/>
          <w:szCs w:val="24"/>
        </w:rPr>
        <w:t xml:space="preserve">, we właściwym czasie i w odpowiednim trybie, </w:t>
      </w:r>
      <w:r w:rsidR="008D22E9">
        <w:rPr>
          <w:rFonts w:ascii="Times New Roman" w:hAnsi="Times New Roman" w:cs="Times New Roman"/>
          <w:sz w:val="24"/>
          <w:szCs w:val="24"/>
        </w:rPr>
        <w:br/>
      </w:r>
      <w:r w:rsidR="003870C0">
        <w:rPr>
          <w:rFonts w:ascii="Times New Roman" w:hAnsi="Times New Roman" w:cs="Times New Roman"/>
          <w:sz w:val="24"/>
          <w:szCs w:val="24"/>
        </w:rPr>
        <w:t>w szczególności z przedstawicielami organizacji zrzeszających jednostki samorządu terytorialnego.</w:t>
      </w:r>
    </w:p>
    <w:p w14:paraId="1B0025A0" w14:textId="20770D68" w:rsidR="008D22E9" w:rsidRPr="008F05E6" w:rsidRDefault="008F05E6" w:rsidP="004A0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82D" w:rsidRPr="003870C0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8F05E6">
        <w:rPr>
          <w:rFonts w:ascii="Times New Roman" w:hAnsi="Times New Roman" w:cs="Times New Roman"/>
          <w:sz w:val="24"/>
          <w:szCs w:val="24"/>
        </w:rPr>
        <w:t>Złotów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 </w:t>
      </w:r>
      <w:r w:rsidR="00B6382D" w:rsidRPr="008F05E6">
        <w:rPr>
          <w:rFonts w:ascii="Times New Roman" w:hAnsi="Times New Roman" w:cs="Times New Roman"/>
          <w:b/>
          <w:sz w:val="24"/>
          <w:szCs w:val="24"/>
        </w:rPr>
        <w:t>apeluje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 o respektowanie w toku prac nad zmianami prawa samorządowego w Polsce </w:t>
      </w:r>
      <w:r w:rsidR="003870C0" w:rsidRPr="008F05E6">
        <w:rPr>
          <w:rFonts w:ascii="Times New Roman" w:hAnsi="Times New Roman" w:cs="Times New Roman"/>
          <w:sz w:val="24"/>
          <w:szCs w:val="24"/>
        </w:rPr>
        <w:t>postanowień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 Konstytucji R</w:t>
      </w:r>
      <w:r w:rsidR="00F13F9C" w:rsidRPr="008F05E6">
        <w:rPr>
          <w:rFonts w:ascii="Times New Roman" w:hAnsi="Times New Roman" w:cs="Times New Roman"/>
          <w:sz w:val="24"/>
          <w:szCs w:val="24"/>
        </w:rPr>
        <w:t>zeczypospolitej Polskiej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 oraz wiążącego Polskę prawa międzynarodowego, w tym Europejskiej Karty Samorządu Lokalnego.</w:t>
      </w:r>
      <w:r w:rsidR="008D22E9" w:rsidRPr="008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22E9" w:rsidRPr="008F05E6">
        <w:rPr>
          <w:rFonts w:ascii="Times New Roman" w:hAnsi="Times New Roman" w:cs="Times New Roman"/>
          <w:sz w:val="24"/>
          <w:szCs w:val="24"/>
        </w:rPr>
        <w:t>W szczególności członkowie społeczności lokalnych powinni mieć zagwarantowane prawo decydowania o najważniejszych sprawach dotyczących</w:t>
      </w:r>
      <w:r w:rsidR="00447064" w:rsidRPr="008F05E6">
        <w:rPr>
          <w:rFonts w:ascii="Times New Roman" w:hAnsi="Times New Roman" w:cs="Times New Roman"/>
          <w:sz w:val="24"/>
          <w:szCs w:val="24"/>
        </w:rPr>
        <w:t xml:space="preserve"> ich</w:t>
      </w:r>
      <w:r w:rsidR="008D22E9" w:rsidRPr="008F05E6">
        <w:rPr>
          <w:rFonts w:ascii="Times New Roman" w:hAnsi="Times New Roman" w:cs="Times New Roman"/>
          <w:sz w:val="24"/>
          <w:szCs w:val="24"/>
        </w:rPr>
        <w:t xml:space="preserve"> wspólnoty samorządowej, w tym </w:t>
      </w:r>
      <w:r w:rsidR="004A05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22E9" w:rsidRPr="008F05E6">
        <w:rPr>
          <w:rFonts w:ascii="Times New Roman" w:hAnsi="Times New Roman" w:cs="Times New Roman"/>
          <w:sz w:val="24"/>
          <w:szCs w:val="24"/>
        </w:rPr>
        <w:t>o wyborze osób wchodzących w skład organów poszczególnych jednostek samorządu terytorialnego.</w:t>
      </w:r>
    </w:p>
    <w:p w14:paraId="2C2C392C" w14:textId="73084C1C" w:rsidR="007E4FC3" w:rsidRPr="008F05E6" w:rsidRDefault="008F05E6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7E4FC3" w:rsidRPr="008F05E6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8F05E6">
        <w:rPr>
          <w:rFonts w:ascii="Times New Roman" w:hAnsi="Times New Roman" w:cs="Times New Roman"/>
          <w:sz w:val="24"/>
          <w:szCs w:val="24"/>
        </w:rPr>
        <w:t xml:space="preserve">Złotów </w:t>
      </w:r>
      <w:r w:rsidR="007E4FC3" w:rsidRPr="008F05E6">
        <w:rPr>
          <w:rFonts w:ascii="Times New Roman" w:hAnsi="Times New Roman" w:cs="Times New Roman"/>
          <w:b/>
          <w:sz w:val="24"/>
          <w:szCs w:val="24"/>
        </w:rPr>
        <w:t>apeluje</w:t>
      </w:r>
      <w:r w:rsidR="00493DA8" w:rsidRPr="008F0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DA8" w:rsidRPr="008F05E6">
        <w:rPr>
          <w:rFonts w:ascii="Times New Roman" w:hAnsi="Times New Roman" w:cs="Times New Roman"/>
          <w:sz w:val="24"/>
          <w:szCs w:val="24"/>
        </w:rPr>
        <w:t>do</w:t>
      </w:r>
      <w:r w:rsidR="007E4FC3" w:rsidRPr="008F0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FC3" w:rsidRPr="008F05E6">
        <w:rPr>
          <w:rFonts w:ascii="Times New Roman" w:hAnsi="Times New Roman" w:cs="Times New Roman"/>
          <w:sz w:val="24"/>
          <w:szCs w:val="24"/>
        </w:rPr>
        <w:t>Prezydenta R</w:t>
      </w:r>
      <w:r w:rsidR="008C64B8" w:rsidRPr="008F05E6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7E4FC3" w:rsidRPr="008F05E6">
        <w:rPr>
          <w:rFonts w:ascii="Times New Roman" w:hAnsi="Times New Roman" w:cs="Times New Roman"/>
          <w:sz w:val="24"/>
          <w:szCs w:val="24"/>
        </w:rPr>
        <w:t>P</w:t>
      </w:r>
      <w:r w:rsidR="008C64B8" w:rsidRPr="008F05E6">
        <w:rPr>
          <w:rFonts w:ascii="Times New Roman" w:hAnsi="Times New Roman" w:cs="Times New Roman"/>
          <w:sz w:val="24"/>
          <w:szCs w:val="24"/>
        </w:rPr>
        <w:t>olskiej</w:t>
      </w:r>
      <w:r w:rsidR="00493DA8" w:rsidRPr="008F05E6">
        <w:rPr>
          <w:rFonts w:ascii="Times New Roman" w:hAnsi="Times New Roman" w:cs="Times New Roman"/>
          <w:sz w:val="24"/>
          <w:szCs w:val="24"/>
        </w:rPr>
        <w:t>, parlamentu, r</w:t>
      </w:r>
      <w:r w:rsidR="007E4FC3" w:rsidRPr="008F05E6">
        <w:rPr>
          <w:rFonts w:ascii="Times New Roman" w:hAnsi="Times New Roman" w:cs="Times New Roman"/>
          <w:sz w:val="24"/>
          <w:szCs w:val="24"/>
        </w:rPr>
        <w:t>ządu R</w:t>
      </w:r>
      <w:r w:rsidR="008C64B8" w:rsidRPr="008F05E6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7E4FC3" w:rsidRPr="008F05E6">
        <w:rPr>
          <w:rFonts w:ascii="Times New Roman" w:hAnsi="Times New Roman" w:cs="Times New Roman"/>
          <w:sz w:val="24"/>
          <w:szCs w:val="24"/>
        </w:rPr>
        <w:t>P</w:t>
      </w:r>
      <w:r w:rsidR="008C64B8" w:rsidRPr="008F05E6">
        <w:rPr>
          <w:rFonts w:ascii="Times New Roman" w:hAnsi="Times New Roman" w:cs="Times New Roman"/>
          <w:sz w:val="24"/>
          <w:szCs w:val="24"/>
        </w:rPr>
        <w:t>olskiej</w:t>
      </w:r>
      <w:r w:rsidR="007E4FC3" w:rsidRPr="008F05E6">
        <w:rPr>
          <w:rFonts w:ascii="Times New Roman" w:hAnsi="Times New Roman" w:cs="Times New Roman"/>
          <w:sz w:val="24"/>
          <w:szCs w:val="24"/>
        </w:rPr>
        <w:t xml:space="preserve"> i polityków o niepodejmowanie decyzji go</w:t>
      </w:r>
      <w:r w:rsidR="00493DA8" w:rsidRPr="008F05E6">
        <w:rPr>
          <w:rFonts w:ascii="Times New Roman" w:hAnsi="Times New Roman" w:cs="Times New Roman"/>
          <w:sz w:val="24"/>
          <w:szCs w:val="24"/>
        </w:rPr>
        <w:t>dzących w prawa wyborcze obywateli Rzeczypospolitej Polskiej</w:t>
      </w:r>
      <w:r w:rsidR="007E4FC3" w:rsidRPr="008F0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02784" w14:textId="3A469B90" w:rsidR="003870C0" w:rsidRPr="008F05E6" w:rsidRDefault="008F05E6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8F05E6">
        <w:rPr>
          <w:rFonts w:ascii="Times New Roman" w:hAnsi="Times New Roman" w:cs="Times New Roman"/>
          <w:sz w:val="24"/>
          <w:szCs w:val="24"/>
        </w:rPr>
        <w:t>Złotów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 </w:t>
      </w:r>
      <w:r w:rsidR="003870C0" w:rsidRPr="008F05E6">
        <w:rPr>
          <w:rFonts w:ascii="Times New Roman" w:hAnsi="Times New Roman" w:cs="Times New Roman"/>
          <w:b/>
          <w:sz w:val="24"/>
          <w:szCs w:val="24"/>
        </w:rPr>
        <w:t>apeluje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 o podjęcie</w:t>
      </w:r>
      <w:r w:rsidR="008D22E9" w:rsidRPr="008F05E6">
        <w:rPr>
          <w:rFonts w:ascii="Times New Roman" w:hAnsi="Times New Roman" w:cs="Times New Roman"/>
          <w:sz w:val="24"/>
          <w:szCs w:val="24"/>
        </w:rPr>
        <w:t xml:space="preserve"> rzetelnych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 prac zmierzających do </w:t>
      </w:r>
      <w:r w:rsidR="00BE645F" w:rsidRPr="008F05E6">
        <w:rPr>
          <w:rFonts w:ascii="Times New Roman" w:hAnsi="Times New Roman" w:cs="Times New Roman"/>
          <w:sz w:val="24"/>
          <w:szCs w:val="24"/>
        </w:rPr>
        <w:t>systemowego przeglądu prawa samorządowego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, w szczególności prawa ustrojowego,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22E9" w:rsidRPr="008F05E6">
        <w:rPr>
          <w:rFonts w:ascii="Times New Roman" w:hAnsi="Times New Roman" w:cs="Times New Roman"/>
          <w:sz w:val="24"/>
          <w:szCs w:val="24"/>
        </w:rPr>
        <w:t>a następnie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 wypracowania kompleksowej propozycji zmian w tym zakresie</w:t>
      </w:r>
      <w:r w:rsidR="008D22E9" w:rsidRPr="008F05E6">
        <w:rPr>
          <w:rFonts w:ascii="Times New Roman" w:hAnsi="Times New Roman" w:cs="Times New Roman"/>
          <w:sz w:val="24"/>
          <w:szCs w:val="24"/>
        </w:rPr>
        <w:t>.</w:t>
      </w:r>
      <w:r w:rsidR="003870C0" w:rsidRPr="008F0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57EDB" w14:textId="6F0E7244" w:rsidR="00B6382D" w:rsidRPr="008F05E6" w:rsidRDefault="008F05E6" w:rsidP="004A0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82D" w:rsidRPr="003870C0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Wykonanie uchwały powierza się Wójtowi </w:t>
      </w:r>
      <w:r>
        <w:rPr>
          <w:rFonts w:ascii="Times New Roman" w:hAnsi="Times New Roman" w:cs="Times New Roman"/>
          <w:sz w:val="24"/>
          <w:szCs w:val="24"/>
        </w:rPr>
        <w:t>Gminy Złotów</w:t>
      </w:r>
      <w:r w:rsidR="00B6382D" w:rsidRPr="008F05E6">
        <w:rPr>
          <w:rFonts w:ascii="Times New Roman" w:hAnsi="Times New Roman" w:cs="Times New Roman"/>
          <w:sz w:val="24"/>
          <w:szCs w:val="24"/>
        </w:rPr>
        <w:t xml:space="preserve"> oraz Przewodniczącemu Rady Gminy</w:t>
      </w:r>
      <w:r>
        <w:rPr>
          <w:rFonts w:ascii="Times New Roman" w:hAnsi="Times New Roman" w:cs="Times New Roman"/>
          <w:sz w:val="24"/>
          <w:szCs w:val="24"/>
        </w:rPr>
        <w:t xml:space="preserve"> Złotów.</w:t>
      </w:r>
    </w:p>
    <w:p w14:paraId="15F04C9C" w14:textId="5DA3A161" w:rsidR="00B6382D" w:rsidRPr="008F05E6" w:rsidRDefault="008F05E6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382D" w:rsidRPr="008F05E6">
        <w:rPr>
          <w:rFonts w:ascii="Times New Roman" w:hAnsi="Times New Roman" w:cs="Times New Roman"/>
          <w:sz w:val="24"/>
          <w:szCs w:val="24"/>
        </w:rPr>
        <w:t>Upoważnia się osoby, o których mowa w ust. 1, do podejmowania wszelkich działań zmierzających do przedstawienia niniejszej uchwały właściwym organom władzy publicznej oraz jej przedstawicielom.</w:t>
      </w:r>
    </w:p>
    <w:p w14:paraId="082B4F0A" w14:textId="67760F86" w:rsidR="003870C0" w:rsidRPr="008D7386" w:rsidRDefault="008F05E6" w:rsidP="008D2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82D" w:rsidRPr="003870C0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82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083DACC" w14:textId="59862E11" w:rsidR="00447064" w:rsidRDefault="00447064" w:rsidP="008D22E9">
      <w:pPr>
        <w:rPr>
          <w:rFonts w:ascii="Times New Roman" w:hAnsi="Times New Roman" w:cs="Times New Roman"/>
          <w:sz w:val="24"/>
          <w:szCs w:val="24"/>
        </w:rPr>
      </w:pPr>
    </w:p>
    <w:p w14:paraId="0BA2180C" w14:textId="64813DFA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4D3393CF" w14:textId="4EBA4CEE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C263368" w14:textId="408EFAAB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48333C73" w14:textId="70A2E8CF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34CA2FA8" w14:textId="4B930D95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637CE6E4" w14:textId="49B2A9E5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662C93B3" w14:textId="572B2E3D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2E99CFCD" w14:textId="5DC5A5B1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2725650" w14:textId="7765FAD3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1E54609A" w14:textId="260AA660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19D6DB9" w14:textId="0F86F234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47067DDF" w14:textId="5F17B634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2BB5D77D" w14:textId="7A188DC7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1B04146A" w14:textId="068FE993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A004F51" w14:textId="58EFC8FD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1FE87B4" w14:textId="1CA8A630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CFC2FD9" w14:textId="41C448FC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2230CB62" w14:textId="44F72E4A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9B7B5DB" w14:textId="77C87EC1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61B3970A" w14:textId="41B64E3F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9E4AB25" w14:textId="24865F45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2018FB7" w14:textId="20F33B6B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2E3B4CD7" w14:textId="33FFAD32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72A42FE0" w14:textId="1FCDA6FA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2F8B8F60" w14:textId="18082574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0B9182E0" w14:textId="68567389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79B3665" w14:textId="77777777" w:rsidR="00BE73DE" w:rsidRDefault="00BE73DE" w:rsidP="008D22E9">
      <w:pPr>
        <w:rPr>
          <w:rFonts w:ascii="Times New Roman" w:hAnsi="Times New Roman" w:cs="Times New Roman"/>
          <w:sz w:val="24"/>
          <w:szCs w:val="24"/>
        </w:rPr>
      </w:pPr>
    </w:p>
    <w:p w14:paraId="5D6D855F" w14:textId="46A2B73D" w:rsidR="003870C0" w:rsidRDefault="003870C0" w:rsidP="008D2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6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812B54D" w14:textId="240EDC85" w:rsidR="00BE73DE" w:rsidRPr="00BE73DE" w:rsidRDefault="00BE73DE" w:rsidP="00BE7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BE73DE">
        <w:rPr>
          <w:rFonts w:ascii="Times New Roman" w:hAnsi="Times New Roman" w:cs="Times New Roman"/>
          <w:b/>
          <w:sz w:val="24"/>
          <w:szCs w:val="24"/>
        </w:rPr>
        <w:t>U</w:t>
      </w:r>
      <w:r w:rsidRPr="00BE73DE">
        <w:rPr>
          <w:rFonts w:ascii="Times New Roman" w:hAnsi="Times New Roman" w:cs="Times New Roman"/>
          <w:b/>
          <w:sz w:val="24"/>
          <w:szCs w:val="24"/>
        </w:rPr>
        <w:t>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BE73DE">
        <w:rPr>
          <w:rFonts w:ascii="Times New Roman" w:hAnsi="Times New Roman" w:cs="Times New Roman"/>
          <w:b/>
          <w:sz w:val="24"/>
          <w:szCs w:val="24"/>
        </w:rPr>
        <w:t xml:space="preserve"> Nr XXVI.280.2017 R</w:t>
      </w:r>
      <w:r w:rsidRPr="00BE73DE">
        <w:rPr>
          <w:rFonts w:ascii="Times New Roman" w:hAnsi="Times New Roman" w:cs="Times New Roman"/>
          <w:b/>
          <w:sz w:val="24"/>
          <w:szCs w:val="24"/>
        </w:rPr>
        <w:t>ady</w:t>
      </w:r>
      <w:r w:rsidRPr="00BE73D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BE73DE">
        <w:rPr>
          <w:rFonts w:ascii="Times New Roman" w:hAnsi="Times New Roman" w:cs="Times New Roman"/>
          <w:b/>
          <w:sz w:val="24"/>
          <w:szCs w:val="24"/>
        </w:rPr>
        <w:t>miny</w:t>
      </w:r>
      <w:r w:rsidRPr="00BE73DE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BE73DE">
        <w:rPr>
          <w:rFonts w:ascii="Times New Roman" w:hAnsi="Times New Roman" w:cs="Times New Roman"/>
          <w:b/>
          <w:sz w:val="24"/>
          <w:szCs w:val="24"/>
        </w:rPr>
        <w:t>łotów</w:t>
      </w:r>
      <w:r w:rsidRPr="00BE73DE">
        <w:rPr>
          <w:rFonts w:ascii="Times New Roman" w:hAnsi="Times New Roman" w:cs="Times New Roman"/>
          <w:b/>
          <w:sz w:val="24"/>
          <w:szCs w:val="24"/>
        </w:rPr>
        <w:br/>
        <w:t>z dnia 23 lutego 2017 r.</w:t>
      </w:r>
    </w:p>
    <w:p w14:paraId="70C212AD" w14:textId="77777777" w:rsidR="00BE73DE" w:rsidRDefault="00BE73DE" w:rsidP="00BE7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B6382D">
        <w:rPr>
          <w:rFonts w:ascii="Times New Roman" w:hAnsi="Times New Roman" w:cs="Times New Roman"/>
          <w:sz w:val="24"/>
          <w:szCs w:val="24"/>
        </w:rPr>
        <w:t>w sprawie sprzeciwu wobec zapowiadanych zmian prawa samorządowego w Polsce</w:t>
      </w:r>
    </w:p>
    <w:p w14:paraId="6B5C8C07" w14:textId="77777777" w:rsidR="00BE73DE" w:rsidRDefault="00BE73DE" w:rsidP="008D2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26F5E" w14:textId="2B97D743" w:rsidR="00447064" w:rsidRDefault="00BE73DE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064" w:rsidRPr="00A04707">
        <w:rPr>
          <w:rFonts w:ascii="Times New Roman" w:hAnsi="Times New Roman" w:cs="Times New Roman"/>
          <w:sz w:val="24"/>
          <w:szCs w:val="24"/>
        </w:rPr>
        <w:t>W ostatnim czasie</w:t>
      </w:r>
      <w:r w:rsidR="00493DA8">
        <w:rPr>
          <w:rFonts w:ascii="Times New Roman" w:hAnsi="Times New Roman" w:cs="Times New Roman"/>
          <w:sz w:val="24"/>
          <w:szCs w:val="24"/>
        </w:rPr>
        <w:t>,</w:t>
      </w:r>
      <w:r w:rsidR="00447064" w:rsidRPr="00A04707">
        <w:rPr>
          <w:rFonts w:ascii="Times New Roman" w:hAnsi="Times New Roman" w:cs="Times New Roman"/>
          <w:sz w:val="24"/>
          <w:szCs w:val="24"/>
        </w:rPr>
        <w:t xml:space="preserve"> w dyskusji publicznej, a w szczególności w wypowiedziach przedstawicieli różnych ugrupowań 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politycznych, narasta fala niechęci w stosunku do samorządu terytorialnego oraz jego przedstawicieli. Formułowane w tym zakresie zarzuty  uzasadniane są populistycznymi hasłami nieznajdującymi oparcia w faktach. W oparciu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4707" w:rsidRPr="00A04707">
        <w:rPr>
          <w:rFonts w:ascii="Times New Roman" w:hAnsi="Times New Roman" w:cs="Times New Roman"/>
          <w:sz w:val="24"/>
          <w:szCs w:val="24"/>
        </w:rPr>
        <w:t>o wadliwą diagnozę</w:t>
      </w:r>
      <w:r w:rsidR="007578FB">
        <w:rPr>
          <w:rFonts w:ascii="Times New Roman" w:hAnsi="Times New Roman" w:cs="Times New Roman"/>
          <w:sz w:val="24"/>
          <w:szCs w:val="24"/>
        </w:rPr>
        <w:t xml:space="preserve"> </w:t>
      </w:r>
      <w:r w:rsidR="00493DA8">
        <w:rPr>
          <w:rFonts w:ascii="Times New Roman" w:hAnsi="Times New Roman" w:cs="Times New Roman"/>
          <w:sz w:val="24"/>
          <w:szCs w:val="24"/>
        </w:rPr>
        <w:t>–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</w:t>
      </w:r>
      <w:r w:rsidR="007578FB">
        <w:rPr>
          <w:rFonts w:ascii="Times New Roman" w:hAnsi="Times New Roman" w:cs="Times New Roman"/>
          <w:sz w:val="24"/>
          <w:szCs w:val="24"/>
        </w:rPr>
        <w:t>formułowaną</w:t>
      </w:r>
      <w:r w:rsidR="00493DA8">
        <w:rPr>
          <w:rFonts w:ascii="Times New Roman" w:hAnsi="Times New Roman" w:cs="Times New Roman"/>
          <w:sz w:val="24"/>
          <w:szCs w:val="24"/>
        </w:rPr>
        <w:t>,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jak można przypuszczać wyłącznie </w:t>
      </w:r>
      <w:r w:rsidR="007578FB">
        <w:rPr>
          <w:rFonts w:ascii="Times New Roman" w:hAnsi="Times New Roman" w:cs="Times New Roman"/>
          <w:sz w:val="24"/>
          <w:szCs w:val="24"/>
        </w:rPr>
        <w:t>dla osiągnięcia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krótkoterminowy</w:t>
      </w:r>
      <w:r w:rsidR="007578FB">
        <w:rPr>
          <w:rFonts w:ascii="Times New Roman" w:hAnsi="Times New Roman" w:cs="Times New Roman"/>
          <w:sz w:val="24"/>
          <w:szCs w:val="24"/>
        </w:rPr>
        <w:t>ch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cel</w:t>
      </w:r>
      <w:r w:rsidR="007578FB">
        <w:rPr>
          <w:rFonts w:ascii="Times New Roman" w:hAnsi="Times New Roman" w:cs="Times New Roman"/>
          <w:sz w:val="24"/>
          <w:szCs w:val="24"/>
        </w:rPr>
        <w:t>ów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polityczn</w:t>
      </w:r>
      <w:r w:rsidR="00493DA8">
        <w:rPr>
          <w:rFonts w:ascii="Times New Roman" w:hAnsi="Times New Roman" w:cs="Times New Roman"/>
          <w:sz w:val="24"/>
          <w:szCs w:val="24"/>
        </w:rPr>
        <w:t>ych,</w:t>
      </w:r>
      <w:r w:rsidR="007578FB">
        <w:rPr>
          <w:rFonts w:ascii="Times New Roman" w:hAnsi="Times New Roman" w:cs="Times New Roman"/>
          <w:sz w:val="24"/>
          <w:szCs w:val="24"/>
        </w:rPr>
        <w:t xml:space="preserve"> </w:t>
      </w:r>
      <w:r w:rsidR="00A04707" w:rsidRPr="00A04707">
        <w:rPr>
          <w:rFonts w:ascii="Times New Roman" w:hAnsi="Times New Roman" w:cs="Times New Roman"/>
          <w:sz w:val="24"/>
          <w:szCs w:val="24"/>
        </w:rPr>
        <w:t>proponuje się wprowadz</w:t>
      </w:r>
      <w:r w:rsidR="00AB4E1A">
        <w:rPr>
          <w:rFonts w:ascii="Times New Roman" w:hAnsi="Times New Roman" w:cs="Times New Roman"/>
          <w:sz w:val="24"/>
          <w:szCs w:val="24"/>
        </w:rPr>
        <w:t>enie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brzemienn</w:t>
      </w:r>
      <w:r w:rsidR="007578FB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78FB">
        <w:rPr>
          <w:rFonts w:ascii="Times New Roman" w:hAnsi="Times New Roman" w:cs="Times New Roman"/>
          <w:sz w:val="24"/>
          <w:szCs w:val="24"/>
        </w:rPr>
        <w:t>w skutkach zmian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o charakterze systemowym</w:t>
      </w:r>
      <w:r w:rsidR="007578FB">
        <w:rPr>
          <w:rFonts w:ascii="Times New Roman" w:hAnsi="Times New Roman" w:cs="Times New Roman"/>
          <w:sz w:val="24"/>
          <w:szCs w:val="24"/>
        </w:rPr>
        <w:t>,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mając</w:t>
      </w:r>
      <w:r w:rsidR="007578FB">
        <w:rPr>
          <w:rFonts w:ascii="Times New Roman" w:hAnsi="Times New Roman" w:cs="Times New Roman"/>
          <w:sz w:val="24"/>
          <w:szCs w:val="24"/>
        </w:rPr>
        <w:t>ych</w:t>
      </w:r>
      <w:r w:rsidR="00A04707" w:rsidRPr="00A04707">
        <w:rPr>
          <w:rFonts w:ascii="Times New Roman" w:hAnsi="Times New Roman" w:cs="Times New Roman"/>
          <w:sz w:val="24"/>
          <w:szCs w:val="24"/>
        </w:rPr>
        <w:t xml:space="preserve"> doprowadzić do ogra</w:t>
      </w:r>
      <w:r w:rsidR="007578FB">
        <w:rPr>
          <w:rFonts w:ascii="Times New Roman" w:hAnsi="Times New Roman" w:cs="Times New Roman"/>
          <w:sz w:val="24"/>
          <w:szCs w:val="24"/>
        </w:rPr>
        <w:t>ni</w:t>
      </w:r>
      <w:r w:rsidR="00A04707" w:rsidRPr="00A04707">
        <w:rPr>
          <w:rFonts w:ascii="Times New Roman" w:hAnsi="Times New Roman" w:cs="Times New Roman"/>
          <w:sz w:val="24"/>
          <w:szCs w:val="24"/>
        </w:rPr>
        <w:t>czenia swobody poszczególnych wspólnot samorządowych</w:t>
      </w:r>
      <w:r w:rsidR="007578FB">
        <w:rPr>
          <w:rFonts w:ascii="Times New Roman" w:hAnsi="Times New Roman" w:cs="Times New Roman"/>
          <w:sz w:val="24"/>
          <w:szCs w:val="24"/>
        </w:rPr>
        <w:t>.</w:t>
      </w:r>
      <w:r w:rsidR="00AB4E1A">
        <w:rPr>
          <w:rFonts w:ascii="Times New Roman" w:hAnsi="Times New Roman" w:cs="Times New Roman"/>
          <w:sz w:val="24"/>
          <w:szCs w:val="24"/>
        </w:rPr>
        <w:t xml:space="preserve"> W ten sposób próbuje się dyskredytować dorobek </w:t>
      </w:r>
      <w:r w:rsidR="00CB17F9">
        <w:rPr>
          <w:rFonts w:ascii="Times New Roman" w:hAnsi="Times New Roman" w:cs="Times New Roman"/>
          <w:sz w:val="24"/>
          <w:szCs w:val="24"/>
        </w:rPr>
        <w:t xml:space="preserve">tychże </w:t>
      </w:r>
      <w:r w:rsidR="00AB4E1A">
        <w:rPr>
          <w:rFonts w:ascii="Times New Roman" w:hAnsi="Times New Roman" w:cs="Times New Roman"/>
          <w:sz w:val="24"/>
          <w:szCs w:val="24"/>
        </w:rPr>
        <w:t>wspólnot samorządowych i ich organów oraz działania podejmowane w tym zakresie na przestrzeni ostatnich 27 lat.</w:t>
      </w:r>
    </w:p>
    <w:p w14:paraId="4F9AAF5E" w14:textId="0DC63E02" w:rsidR="00CB17F9" w:rsidRPr="00B6382D" w:rsidRDefault="00BE73DE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78FB">
        <w:rPr>
          <w:rFonts w:ascii="Times New Roman" w:hAnsi="Times New Roman" w:cs="Times New Roman"/>
          <w:sz w:val="24"/>
          <w:szCs w:val="24"/>
        </w:rPr>
        <w:t>W związku z powyższym</w:t>
      </w:r>
      <w:r w:rsidR="00493DA8">
        <w:rPr>
          <w:rFonts w:ascii="Times New Roman" w:hAnsi="Times New Roman" w:cs="Times New Roman"/>
          <w:sz w:val="24"/>
          <w:szCs w:val="24"/>
        </w:rPr>
        <w:t>,</w:t>
      </w:r>
      <w:r w:rsidR="007578FB">
        <w:rPr>
          <w:rFonts w:ascii="Times New Roman" w:hAnsi="Times New Roman" w:cs="Times New Roman"/>
          <w:sz w:val="24"/>
          <w:szCs w:val="24"/>
        </w:rPr>
        <w:t xml:space="preserve"> Rada Gminy</w:t>
      </w:r>
      <w:r w:rsidR="008D7386">
        <w:rPr>
          <w:rFonts w:ascii="Times New Roman" w:hAnsi="Times New Roman" w:cs="Times New Roman"/>
          <w:sz w:val="24"/>
          <w:szCs w:val="24"/>
        </w:rPr>
        <w:t xml:space="preserve"> Złotów</w:t>
      </w:r>
      <w:r w:rsidR="007578FB">
        <w:rPr>
          <w:rFonts w:ascii="Times New Roman" w:hAnsi="Times New Roman" w:cs="Times New Roman"/>
          <w:sz w:val="24"/>
          <w:szCs w:val="24"/>
        </w:rPr>
        <w:t xml:space="preserve">, będąca organem na rzecz którego ustanowiono domniemanie kompetencji we wszystkich sprawach dotyczących wspólnoty samorządowej nie zastrzeżonych dla innych organów, </w:t>
      </w:r>
      <w:r w:rsidR="007578FB" w:rsidRPr="00AB4E1A">
        <w:rPr>
          <w:rFonts w:ascii="Times New Roman" w:hAnsi="Times New Roman" w:cs="Times New Roman"/>
          <w:b/>
          <w:sz w:val="24"/>
          <w:szCs w:val="24"/>
        </w:rPr>
        <w:t>wyraża</w:t>
      </w:r>
      <w:r w:rsidR="007578FB" w:rsidRPr="00B6382D">
        <w:rPr>
          <w:rFonts w:ascii="Times New Roman" w:hAnsi="Times New Roman" w:cs="Times New Roman"/>
          <w:sz w:val="24"/>
          <w:szCs w:val="24"/>
        </w:rPr>
        <w:t xml:space="preserve"> </w:t>
      </w:r>
      <w:r w:rsidR="007578FB" w:rsidRPr="00F13F9C">
        <w:rPr>
          <w:rFonts w:ascii="Times New Roman" w:hAnsi="Times New Roman" w:cs="Times New Roman"/>
          <w:b/>
          <w:sz w:val="24"/>
          <w:szCs w:val="24"/>
        </w:rPr>
        <w:t>zdecydowany sprzeciw wobec zapowiadanych zmian prawa samorządowego Polsce</w:t>
      </w:r>
      <w:r w:rsidR="007578FB" w:rsidRPr="00B6382D">
        <w:rPr>
          <w:rFonts w:ascii="Times New Roman" w:hAnsi="Times New Roman" w:cs="Times New Roman"/>
          <w:sz w:val="24"/>
          <w:szCs w:val="24"/>
        </w:rPr>
        <w:t>, w szczególności w zakresie rozwiązań o charakterze</w:t>
      </w:r>
      <w:r w:rsidR="00CB17F9">
        <w:rPr>
          <w:rFonts w:ascii="Times New Roman" w:hAnsi="Times New Roman" w:cs="Times New Roman"/>
          <w:sz w:val="24"/>
          <w:szCs w:val="24"/>
        </w:rPr>
        <w:t xml:space="preserve"> </w:t>
      </w:r>
      <w:r w:rsidR="00CB17F9" w:rsidRPr="00B6382D">
        <w:rPr>
          <w:rFonts w:ascii="Times New Roman" w:hAnsi="Times New Roman" w:cs="Times New Roman"/>
          <w:sz w:val="24"/>
          <w:szCs w:val="24"/>
        </w:rPr>
        <w:t>ustrojowym.</w:t>
      </w:r>
      <w:r w:rsidR="00CB17F9">
        <w:rPr>
          <w:rFonts w:ascii="Times New Roman" w:hAnsi="Times New Roman" w:cs="Times New Roman"/>
          <w:sz w:val="24"/>
          <w:szCs w:val="24"/>
        </w:rPr>
        <w:t xml:space="preserve"> Dotyczy to przede wszystkim zapowiedzi zmian w samorządowym prawie wyborczym – w tym ograniczenia czynnego i biernego prawa wyborczego – oraz sposobu realizacji zadań publicznych przez jednostki samorządu terytorialnego.</w:t>
      </w:r>
    </w:p>
    <w:p w14:paraId="6B9756FE" w14:textId="1DCF1EDB" w:rsidR="004638F6" w:rsidRDefault="00BE73DE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8F6">
        <w:rPr>
          <w:rFonts w:ascii="Times New Roman" w:hAnsi="Times New Roman" w:cs="Times New Roman"/>
          <w:sz w:val="24"/>
          <w:szCs w:val="24"/>
        </w:rPr>
        <w:t xml:space="preserve">Jednocześnie proponowane </w:t>
      </w:r>
      <w:r w:rsidR="004638F6" w:rsidRPr="00F13F9C">
        <w:rPr>
          <w:rFonts w:ascii="Times New Roman" w:hAnsi="Times New Roman" w:cs="Times New Roman"/>
          <w:b/>
          <w:sz w:val="24"/>
          <w:szCs w:val="24"/>
        </w:rPr>
        <w:t xml:space="preserve">zmiany prawa samorządowego muszą być zgodne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638F6" w:rsidRPr="00F13F9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F6" w:rsidRPr="00F13F9C">
        <w:rPr>
          <w:rFonts w:ascii="Times New Roman" w:hAnsi="Times New Roman" w:cs="Times New Roman"/>
          <w:b/>
          <w:sz w:val="24"/>
          <w:szCs w:val="24"/>
        </w:rPr>
        <w:t>postanowieniami Konstytucji RP</w:t>
      </w:r>
      <w:r w:rsidR="004638F6" w:rsidRPr="00F13F9C">
        <w:rPr>
          <w:rFonts w:ascii="Times New Roman" w:hAnsi="Times New Roman" w:cs="Times New Roman"/>
          <w:sz w:val="24"/>
          <w:szCs w:val="24"/>
        </w:rPr>
        <w:t xml:space="preserve"> </w:t>
      </w:r>
      <w:r w:rsidR="004638F6">
        <w:rPr>
          <w:rFonts w:ascii="Times New Roman" w:hAnsi="Times New Roman" w:cs="Times New Roman"/>
          <w:sz w:val="24"/>
          <w:szCs w:val="24"/>
        </w:rPr>
        <w:t xml:space="preserve">– w tym zasadą pomocniczości, zasadą decentralizacji, zasadą samorządu terytorialnego oraz gwarancjami zawartymi w Rozdziale VII „Samorząd terytorialny” - </w:t>
      </w:r>
      <w:r w:rsidR="00493DA8">
        <w:rPr>
          <w:rFonts w:ascii="Times New Roman" w:hAnsi="Times New Roman" w:cs="Times New Roman"/>
          <w:sz w:val="24"/>
          <w:szCs w:val="24"/>
        </w:rPr>
        <w:t>oraz wiążącym Polskę prawem międzynarodowym, w tym Europejską Kartą</w:t>
      </w:r>
      <w:r w:rsidR="004638F6" w:rsidRPr="00F13F9C">
        <w:rPr>
          <w:rFonts w:ascii="Times New Roman" w:hAnsi="Times New Roman" w:cs="Times New Roman"/>
          <w:sz w:val="24"/>
          <w:szCs w:val="24"/>
        </w:rPr>
        <w:t xml:space="preserve"> Samorządu Lokalnego. W szczególności członkowie społeczności lokalnych </w:t>
      </w:r>
      <w:r w:rsidR="004638F6">
        <w:rPr>
          <w:rFonts w:ascii="Times New Roman" w:hAnsi="Times New Roman" w:cs="Times New Roman"/>
          <w:sz w:val="24"/>
          <w:szCs w:val="24"/>
        </w:rPr>
        <w:t>muszą</w:t>
      </w:r>
      <w:r w:rsidR="004638F6" w:rsidRPr="00F13F9C">
        <w:rPr>
          <w:rFonts w:ascii="Times New Roman" w:hAnsi="Times New Roman" w:cs="Times New Roman"/>
          <w:sz w:val="24"/>
          <w:szCs w:val="24"/>
        </w:rPr>
        <w:t xml:space="preserve"> mieć zagwarantowane prawo decydowania o najważniejszych sprawach dotyczących ich wspólnoty samorządowej, w tym o wyborze osób wchodzących w skład organów poszczególnych jednostek samorządu terytorialnego.</w:t>
      </w:r>
    </w:p>
    <w:p w14:paraId="6B405F66" w14:textId="1F41EC69" w:rsidR="00F13F9C" w:rsidRPr="003870C0" w:rsidRDefault="00BE73DE" w:rsidP="004A059C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13F9C" w:rsidRPr="00F13F9C">
        <w:rPr>
          <w:rFonts w:ascii="Times New Roman" w:hAnsi="Times New Roman" w:cs="Times New Roman"/>
          <w:b/>
          <w:sz w:val="24"/>
          <w:szCs w:val="24"/>
        </w:rPr>
        <w:t>Wszelkie zmiany prawa samorządowego powinny być uprzednio poddane możliwie szerokim konsultacjom społecznym</w:t>
      </w:r>
      <w:r w:rsidR="00F13F9C" w:rsidRPr="003870C0">
        <w:rPr>
          <w:rFonts w:ascii="Times New Roman" w:hAnsi="Times New Roman" w:cs="Times New Roman"/>
          <w:sz w:val="24"/>
          <w:szCs w:val="24"/>
        </w:rPr>
        <w:t xml:space="preserve">, we właściwym czasie i w odpowiednim trybie, </w:t>
      </w:r>
      <w:r w:rsidR="00F13F9C">
        <w:rPr>
          <w:rFonts w:ascii="Times New Roman" w:hAnsi="Times New Roman" w:cs="Times New Roman"/>
          <w:sz w:val="24"/>
          <w:szCs w:val="24"/>
        </w:rPr>
        <w:br/>
        <w:t>w szczególności z przedstawicielami organizacji zrzeszających jednostki samorządu terytorialnego. Dotyczy to w szczególności projektów poselskich, które coraz częściej dotycząc kluczowych spraw ustrojowych, wnoszone są z pominięciem określonego przepisami prawa trybu konsultacji i opiniowania, w szczególności przez Komisję Wspólną Rządu i Samorządu Terytorialnego.</w:t>
      </w:r>
    </w:p>
    <w:p w14:paraId="1F98B88E" w14:textId="31AB74D3" w:rsidR="004638F6" w:rsidRPr="004638F6" w:rsidRDefault="00BE73DE" w:rsidP="004A0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E1A" w:rsidRPr="004638F6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8D7386">
        <w:rPr>
          <w:rFonts w:ascii="Times New Roman" w:hAnsi="Times New Roman" w:cs="Times New Roman"/>
          <w:sz w:val="24"/>
          <w:szCs w:val="24"/>
        </w:rPr>
        <w:t>Złotów</w:t>
      </w:r>
      <w:r w:rsidR="00AB4E1A" w:rsidRPr="004638F6">
        <w:rPr>
          <w:rFonts w:ascii="Times New Roman" w:hAnsi="Times New Roman" w:cs="Times New Roman"/>
          <w:sz w:val="24"/>
          <w:szCs w:val="24"/>
        </w:rPr>
        <w:t xml:space="preserve"> dostrzega przy tym konieczność </w:t>
      </w:r>
      <w:r w:rsidR="004638F6">
        <w:rPr>
          <w:rFonts w:ascii="Times New Roman" w:hAnsi="Times New Roman" w:cs="Times New Roman"/>
          <w:sz w:val="24"/>
          <w:szCs w:val="24"/>
        </w:rPr>
        <w:t xml:space="preserve">podjęcia </w:t>
      </w:r>
      <w:r w:rsidR="004638F6" w:rsidRPr="004638F6">
        <w:rPr>
          <w:rFonts w:ascii="Times New Roman" w:hAnsi="Times New Roman" w:cs="Times New Roman"/>
          <w:sz w:val="24"/>
          <w:szCs w:val="24"/>
        </w:rPr>
        <w:t xml:space="preserve">rzetelnych prac zmierzających do systemowego przeglądu prawa samorządowego, w szczególności prawa ustrojowego, a następnie wypracowania kompleksowej propozycji zmian w tym zakresie. </w:t>
      </w:r>
      <w:r w:rsidR="004638F6">
        <w:rPr>
          <w:rFonts w:ascii="Times New Roman" w:hAnsi="Times New Roman" w:cs="Times New Roman"/>
          <w:sz w:val="24"/>
          <w:szCs w:val="24"/>
        </w:rPr>
        <w:t xml:space="preserve">Bez </w:t>
      </w:r>
      <w:r w:rsidR="004638F6">
        <w:rPr>
          <w:rFonts w:ascii="Times New Roman" w:hAnsi="Times New Roman" w:cs="Times New Roman"/>
          <w:sz w:val="24"/>
          <w:szCs w:val="24"/>
        </w:rPr>
        <w:lastRenderedPageBreak/>
        <w:t>podjęcia działań w tym zakresie</w:t>
      </w:r>
      <w:r w:rsidR="004638F6" w:rsidRPr="004638F6">
        <w:rPr>
          <w:rFonts w:ascii="Times New Roman" w:hAnsi="Times New Roman" w:cs="Times New Roman"/>
          <w:sz w:val="24"/>
          <w:szCs w:val="24"/>
        </w:rPr>
        <w:t xml:space="preserve"> kolejne zmiany prawa samorządowego będą nadal interwencyjne, fragmentaryczne i niespójne</w:t>
      </w:r>
      <w:r w:rsidR="004638F6">
        <w:rPr>
          <w:rFonts w:ascii="Times New Roman" w:hAnsi="Times New Roman" w:cs="Times New Roman"/>
          <w:sz w:val="24"/>
          <w:szCs w:val="24"/>
        </w:rPr>
        <w:t>.</w:t>
      </w:r>
    </w:p>
    <w:sectPr w:rsidR="004638F6" w:rsidRPr="004638F6" w:rsidSect="00AD744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AE14" w14:textId="77777777" w:rsidR="00760C04" w:rsidRDefault="00760C04" w:rsidP="00DA1EC9">
      <w:pPr>
        <w:spacing w:after="0" w:line="240" w:lineRule="auto"/>
      </w:pPr>
      <w:r>
        <w:separator/>
      </w:r>
    </w:p>
  </w:endnote>
  <w:endnote w:type="continuationSeparator" w:id="0">
    <w:p w14:paraId="3BB82E2B" w14:textId="77777777" w:rsidR="00760C04" w:rsidRDefault="00760C04" w:rsidP="00DA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15AE" w14:textId="77777777" w:rsidR="00760C04" w:rsidRDefault="00760C04" w:rsidP="00DA1EC9">
      <w:pPr>
        <w:spacing w:after="0" w:line="240" w:lineRule="auto"/>
      </w:pPr>
      <w:r>
        <w:separator/>
      </w:r>
    </w:p>
  </w:footnote>
  <w:footnote w:type="continuationSeparator" w:id="0">
    <w:p w14:paraId="0BFBF4D6" w14:textId="77777777" w:rsidR="00760C04" w:rsidRDefault="00760C04" w:rsidP="00DA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798131"/>
      <w:docPartObj>
        <w:docPartGallery w:val="Page Numbers (Top of Page)"/>
        <w:docPartUnique/>
      </w:docPartObj>
    </w:sdtPr>
    <w:sdtContent>
      <w:p w14:paraId="42612676" w14:textId="273AFFD1" w:rsidR="00AD7441" w:rsidRDefault="00AD744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9C">
          <w:rPr>
            <w:noProof/>
          </w:rPr>
          <w:t>4</w:t>
        </w:r>
        <w:r>
          <w:fldChar w:fldCharType="end"/>
        </w:r>
      </w:p>
    </w:sdtContent>
  </w:sdt>
  <w:p w14:paraId="4C16AFD5" w14:textId="77777777" w:rsidR="00AD7441" w:rsidRDefault="00AD7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3C9"/>
    <w:multiLevelType w:val="hybridMultilevel"/>
    <w:tmpl w:val="6996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73BC"/>
    <w:multiLevelType w:val="hybridMultilevel"/>
    <w:tmpl w:val="53AA06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B4D"/>
    <w:multiLevelType w:val="hybridMultilevel"/>
    <w:tmpl w:val="1970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55CA"/>
    <w:multiLevelType w:val="hybridMultilevel"/>
    <w:tmpl w:val="6996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C1E"/>
    <w:multiLevelType w:val="hybridMultilevel"/>
    <w:tmpl w:val="1970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2250"/>
    <w:multiLevelType w:val="hybridMultilevel"/>
    <w:tmpl w:val="1970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55F9"/>
    <w:multiLevelType w:val="hybridMultilevel"/>
    <w:tmpl w:val="6996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7165"/>
    <w:multiLevelType w:val="hybridMultilevel"/>
    <w:tmpl w:val="7CBC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399F"/>
    <w:multiLevelType w:val="hybridMultilevel"/>
    <w:tmpl w:val="3768F5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C9"/>
    <w:rsid w:val="00063901"/>
    <w:rsid w:val="000B5F24"/>
    <w:rsid w:val="000E30EE"/>
    <w:rsid w:val="00153BCD"/>
    <w:rsid w:val="00186D0E"/>
    <w:rsid w:val="00386743"/>
    <w:rsid w:val="003870C0"/>
    <w:rsid w:val="003B4BD8"/>
    <w:rsid w:val="004014DC"/>
    <w:rsid w:val="00447064"/>
    <w:rsid w:val="004638F6"/>
    <w:rsid w:val="00493DA8"/>
    <w:rsid w:val="004A059C"/>
    <w:rsid w:val="005A65FB"/>
    <w:rsid w:val="005C4094"/>
    <w:rsid w:val="0062178D"/>
    <w:rsid w:val="0064795A"/>
    <w:rsid w:val="007578FB"/>
    <w:rsid w:val="00760C04"/>
    <w:rsid w:val="00793870"/>
    <w:rsid w:val="007E4FC3"/>
    <w:rsid w:val="008C64B8"/>
    <w:rsid w:val="008D22E9"/>
    <w:rsid w:val="008D7386"/>
    <w:rsid w:val="008F05E6"/>
    <w:rsid w:val="00936B88"/>
    <w:rsid w:val="009A7C5A"/>
    <w:rsid w:val="00A04707"/>
    <w:rsid w:val="00AB4E1A"/>
    <w:rsid w:val="00AD7441"/>
    <w:rsid w:val="00B6143A"/>
    <w:rsid w:val="00B6382D"/>
    <w:rsid w:val="00BE645F"/>
    <w:rsid w:val="00BE73DE"/>
    <w:rsid w:val="00C35A18"/>
    <w:rsid w:val="00CB17F9"/>
    <w:rsid w:val="00CB6407"/>
    <w:rsid w:val="00DA1EC9"/>
    <w:rsid w:val="00E60A18"/>
    <w:rsid w:val="00F13F9C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9C2"/>
  <w15:chartTrackingRefBased/>
  <w15:docId w15:val="{7237F09C-48AE-4AE2-A9F4-8719A3D2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E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E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E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1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3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82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6382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0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0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441"/>
  </w:style>
  <w:style w:type="paragraph" w:styleId="Stopka">
    <w:name w:val="footer"/>
    <w:basedOn w:val="Normalny"/>
    <w:link w:val="StopkaZnak"/>
    <w:uiPriority w:val="99"/>
    <w:unhideWhenUsed/>
    <w:rsid w:val="00AD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9FB3-614D-47BA-9635-1EFBB813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Kielbus</dc:creator>
  <cp:keywords/>
  <dc:description/>
  <cp:lastModifiedBy>Zofia</cp:lastModifiedBy>
  <cp:revision>8</cp:revision>
  <dcterms:created xsi:type="dcterms:W3CDTF">2017-02-23T12:19:00Z</dcterms:created>
  <dcterms:modified xsi:type="dcterms:W3CDTF">2017-02-23T12:37:00Z</dcterms:modified>
</cp:coreProperties>
</file>